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89" w:rsidRPr="003A2958" w:rsidRDefault="00701C89" w:rsidP="00701C89">
      <w:pPr>
        <w:jc w:val="both"/>
        <w:rPr>
          <w:sz w:val="28"/>
          <w:szCs w:val="28"/>
        </w:rPr>
      </w:pPr>
    </w:p>
    <w:p w:rsidR="005341D3" w:rsidRPr="004E7EA6" w:rsidRDefault="005341D3" w:rsidP="005341D3">
      <w:pPr>
        <w:rPr>
          <w:rFonts w:ascii="Georgia" w:hAnsi="Georgia"/>
          <w:sz w:val="24"/>
          <w:szCs w:val="24"/>
        </w:rPr>
      </w:pPr>
      <w:r w:rsidRPr="004E7EA6">
        <w:rPr>
          <w:rFonts w:ascii="Georgia" w:hAnsi="Georgia"/>
          <w:sz w:val="24"/>
          <w:szCs w:val="24"/>
        </w:rPr>
        <w:t xml:space="preserve">INFORMACIÓN CLASIFICADA </w:t>
      </w:r>
      <w:r w:rsidR="003737F5">
        <w:rPr>
          <w:rFonts w:ascii="Georgia" w:hAnsi="Georgia"/>
          <w:sz w:val="24"/>
          <w:szCs w:val="24"/>
        </w:rPr>
        <w:t xml:space="preserve">Mayo </w:t>
      </w:r>
      <w:bookmarkStart w:id="0" w:name="_GoBack"/>
      <w:bookmarkEnd w:id="0"/>
      <w:r w:rsidR="004E7EA6" w:rsidRPr="004E7EA6">
        <w:rPr>
          <w:rFonts w:ascii="Georgia" w:hAnsi="Georgia"/>
          <w:sz w:val="28"/>
          <w:szCs w:val="28"/>
        </w:rPr>
        <w:t>2017</w:t>
      </w:r>
    </w:p>
    <w:p w:rsidR="005341D3" w:rsidRDefault="005341D3" w:rsidP="005341D3">
      <w:pPr>
        <w:rPr>
          <w:sz w:val="28"/>
          <w:szCs w:val="28"/>
        </w:rPr>
      </w:pPr>
      <w:r>
        <w:rPr>
          <w:sz w:val="28"/>
          <w:szCs w:val="28"/>
        </w:rPr>
        <w:t>No existen actos de clasificación de información en el periodo informado.</w:t>
      </w:r>
    </w:p>
    <w:p w:rsidR="00701C89" w:rsidRDefault="00701C89"/>
    <w:p w:rsidR="00701C89" w:rsidRDefault="00701C89"/>
    <w:p w:rsidR="00701C89" w:rsidRDefault="00701C89"/>
    <w:p w:rsidR="00701C89" w:rsidRDefault="00701C89"/>
    <w:p w:rsidR="00701C89" w:rsidRPr="00701C89" w:rsidRDefault="00701C89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</w:pPr>
      <w:r w:rsidRPr="00701C89"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  <w:t xml:space="preserve">-- </w:t>
      </w:r>
    </w:p>
    <w:sectPr w:rsidR="00701C89" w:rsidRPr="0070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2236E4"/>
    <w:rsid w:val="00372ABC"/>
    <w:rsid w:val="003737F5"/>
    <w:rsid w:val="003A2958"/>
    <w:rsid w:val="004E7EA6"/>
    <w:rsid w:val="005341D3"/>
    <w:rsid w:val="00701C89"/>
    <w:rsid w:val="00A02B66"/>
    <w:rsid w:val="00A4052E"/>
    <w:rsid w:val="00E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2017-08-18T14:09:00Z</dcterms:created>
  <dcterms:modified xsi:type="dcterms:W3CDTF">2017-08-18T14:09:00Z</dcterms:modified>
</cp:coreProperties>
</file>